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9C" w:rsidRPr="00C16014" w:rsidRDefault="000B4E9C" w:rsidP="000B4E9C">
      <w:pPr>
        <w:widowControl/>
        <w:shd w:val="clear" w:color="auto" w:fill="FFFFFF"/>
        <w:spacing w:line="480" w:lineRule="exact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C16014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  <w:shd w:val="clear" w:color="auto" w:fill="FFFFFF"/>
        </w:rPr>
        <w:t>附件1：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Chars="100" w:firstLine="442"/>
        <w:rPr>
          <w:rFonts w:ascii="方正小标宋简体" w:eastAsia="方正小标宋简体" w:hAnsi="华文中宋" w:cs="宋体"/>
          <w:b/>
          <w:color w:val="000000"/>
          <w:kern w:val="0"/>
          <w:sz w:val="44"/>
          <w:szCs w:val="44"/>
        </w:rPr>
      </w:pPr>
      <w:r w:rsidRPr="00C16014">
        <w:rPr>
          <w:rFonts w:ascii="方正小标宋简体" w:eastAsia="方正小标宋简体" w:hAnsi="华文中宋" w:cs="宋体" w:hint="eastAsia"/>
          <w:b/>
          <w:color w:val="000000"/>
          <w:kern w:val="0"/>
          <w:sz w:val="44"/>
          <w:szCs w:val="44"/>
        </w:rPr>
        <w:t>全国学生资助管理中心和</w:t>
      </w:r>
      <w:proofErr w:type="gramStart"/>
      <w:r w:rsidRPr="00C16014">
        <w:rPr>
          <w:rFonts w:ascii="方正小标宋简体" w:eastAsia="方正小标宋简体" w:hAnsi="华文中宋" w:cs="宋体" w:hint="eastAsia"/>
          <w:b/>
          <w:color w:val="000000"/>
          <w:kern w:val="0"/>
          <w:sz w:val="44"/>
          <w:szCs w:val="44"/>
        </w:rPr>
        <w:t>省学生</w:t>
      </w:r>
      <w:proofErr w:type="gramEnd"/>
      <w:r w:rsidRPr="00C16014">
        <w:rPr>
          <w:rFonts w:ascii="方正小标宋简体" w:eastAsia="方正小标宋简体" w:hAnsi="华文中宋" w:cs="宋体" w:hint="eastAsia"/>
          <w:b/>
          <w:color w:val="000000"/>
          <w:kern w:val="0"/>
          <w:sz w:val="44"/>
          <w:szCs w:val="44"/>
        </w:rPr>
        <w:t>资助办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华文中宋" w:cs="宋体"/>
          <w:b/>
          <w:color w:val="000000"/>
          <w:kern w:val="0"/>
          <w:sz w:val="44"/>
          <w:szCs w:val="44"/>
        </w:rPr>
      </w:pPr>
      <w:r w:rsidRPr="00C16014">
        <w:rPr>
          <w:rFonts w:ascii="方正小标宋简体" w:eastAsia="方正小标宋简体" w:hAnsi="华文中宋" w:cs="宋体" w:hint="eastAsia"/>
          <w:b/>
          <w:color w:val="000000"/>
          <w:kern w:val="0"/>
          <w:sz w:val="44"/>
          <w:szCs w:val="44"/>
        </w:rPr>
        <w:t>致初中毕业生的一封信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亲爱的同学：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你好！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刚收到这封信，你也许会有些疑惑，全国学生资助管理中心和</w:t>
      </w:r>
      <w:proofErr w:type="gramStart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省学生</w:t>
      </w:r>
      <w:proofErr w:type="gramEnd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资助办是谁？为什么要写信给我？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际上，从你上幼儿园起，我们就已经伴随在你左右，温暖注视你，默默关心你。只要发现你在求学路上遇到经济困难，我们便和学校立即伸出援手，帮助你解决实际困难。资助幼儿保教费、提供免费教科书和营养餐、发放寄宿生生活补助等都是我们的工作内容。我们是学生资助工作者，我们的使命就是帮助经济困难学生顺利入学、完成学业。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读到这，你就会发现，我们其实是你“最熟悉的陌生人”，是否感觉有些相见恨晚？没关系，在未来的求学路上，我们还会一直陪伴着你。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顺利完成了九年义务教育，想必你早已开始憧憬激情神秘的高中阶段生活。懂事的你，也许会为父母担忧：自己升学会不会给家里增加学费和生活费负担？如果有问题，能找谁帮忙？收到这封信后，你就不必为这些问题担忧了：党和政府决不让一个学生因家庭经济困难而失学！你尽管茁壮成长，我们为你保驾护航！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如果你想就读普通高中的话，国家会提供两项资助：一项是免学杂费，普通高中的农村建档立</w:t>
      </w:r>
      <w:proofErr w:type="gramStart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卡家庭</w:t>
      </w:r>
      <w:proofErr w:type="gramEnd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经济困难学生、</w:t>
      </w:r>
      <w:proofErr w:type="gramStart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农村低保家庭</w:t>
      </w:r>
      <w:proofErr w:type="gramEnd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学生、农村特困救助供养学生和残疾学生都可享受；另一项是国家助学金，每个家庭经济困难学生每年平均资助标准为2000元。</w:t>
      </w: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针对考入普通高中的农村建档立</w:t>
      </w:r>
      <w:proofErr w:type="gramStart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卡贫困</w:t>
      </w:r>
      <w:proofErr w:type="gramEnd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家庭学生，贵州省还提供教育精准扶贫学生资助，资助每生每年扶贫专项助学金1000元，免（补助)教科书费400元、住宿费500元。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如果你想就读中等职业学校的话，资助政策就更优厚啦：一是免学费，国家已经免除了农村（含县镇）所有学生、城市家庭经济困难学生和涉农专业学生学费；如果你选择</w:t>
      </w:r>
      <w:r w:rsidRPr="00C16014">
        <w:rPr>
          <w:rFonts w:ascii="仿宋" w:eastAsia="仿宋" w:hAnsi="仿宋" w:hint="eastAsia"/>
          <w:sz w:val="28"/>
          <w:szCs w:val="28"/>
        </w:rPr>
        <w:t>在贵州省的中等职业学校就读，全部学生都将免除学费。</w:t>
      </w: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二是享受国家助学金，如果你就读涉农专业，或是家庭经济困难，每生每年平均资助标准为2000元。</w:t>
      </w: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同普通高中一样，针对进入中等职业学校就读的农村建档立</w:t>
      </w:r>
      <w:proofErr w:type="gramStart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卡贫困</w:t>
      </w:r>
      <w:proofErr w:type="gramEnd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家庭学生，贵州省还提供教育精准扶贫学生资助，资助每生每年扶贫专项助学金1000元，免（补助)教科书费400元、住宿费500元。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Chars="200" w:firstLine="5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6014">
        <w:rPr>
          <w:rFonts w:ascii="仿宋" w:eastAsia="仿宋" w:hAnsi="仿宋" w:cs="宋体" w:hint="eastAsia"/>
          <w:color w:val="000000"/>
          <w:spacing w:val="-10"/>
          <w:kern w:val="0"/>
          <w:sz w:val="28"/>
          <w:szCs w:val="28"/>
        </w:rPr>
        <w:t>如果你有什么疑问，请向老师、学校或县教育部门咨询；如果想知道详细情况，可以在全国学生资助管理中心的网站（http://www.xszz.cee.edu.cn）</w:t>
      </w: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查询各项资助政策，还可以搜索并关注“中国学生资助”</w:t>
      </w:r>
      <w:proofErr w:type="gramStart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微信公众号</w:t>
      </w:r>
      <w:proofErr w:type="gramEnd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，查询你关注的信息。如果你想知道贵州省的详细资助政策，也可以登陆贵州省教育厅网站（http://www.gzsjyt.gov.cn/）或</w:t>
      </w: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  <w:lang w:eastAsia="zh-TW"/>
        </w:rPr>
        <w:t>搜索</w:t>
      </w: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“贵州教育宣传”</w:t>
      </w:r>
      <w:proofErr w:type="gramStart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微信公众号</w:t>
      </w:r>
      <w:proofErr w:type="gramEnd"/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进行资助政策查询。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同时，我们还想善意地提醒你，新生入学期间，以发放各类奖学金、助学金为名义的电信诈骗较为猖獗，请你一定擦亮眼睛，千万不要被蒙骗，随便告诉别人你的身份证号、电话号和银行卡号，更不要做先给任何人任何单位汇手续费然后等待返回更多钱的事。“天上不会掉馅饼”，千万不要上了骗子的当！拿不准的，要多向班主任请教，多与家长商量！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希望你读完这封信后，别随手扔了，而是把信拿回家去，给你的父母和亲友看看，或大声念给他们听听，让他们也了解一下国家资助政策，好对你未来的学习和生活放心。如果你有办法让更多的人知道这些，我们会衷心感谢你。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最后，祝聪明伶俐的你学业有成、快乐成长！</w:t>
      </w:r>
    </w:p>
    <w:p w:rsidR="000B4E9C" w:rsidRDefault="000B4E9C" w:rsidP="000B4E9C">
      <w:pPr>
        <w:widowControl/>
        <w:shd w:val="clear" w:color="auto" w:fill="FFFFFF"/>
        <w:spacing w:line="480" w:lineRule="exact"/>
        <w:ind w:firstLine="640"/>
        <w:jc w:val="left"/>
        <w:rPr>
          <w:rFonts w:ascii="仿宋" w:eastAsia="仿宋" w:hAnsi="仿宋" w:cs="宋体"/>
          <w:color w:val="0F2A61"/>
          <w:kern w:val="0"/>
          <w:sz w:val="28"/>
          <w:szCs w:val="28"/>
        </w:rPr>
      </w:pPr>
      <w:r w:rsidRPr="00C16014">
        <w:rPr>
          <w:rFonts w:ascii="仿宋" w:eastAsia="仿宋" w:hAnsi="仿宋" w:cs="宋体"/>
          <w:color w:val="0F2A61"/>
          <w:kern w:val="0"/>
          <w:sz w:val="28"/>
          <w:szCs w:val="28"/>
        </w:rPr>
        <w:t xml:space="preserve"> 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="640"/>
        <w:jc w:val="left"/>
        <w:rPr>
          <w:rFonts w:ascii="仿宋" w:eastAsia="仿宋" w:hAnsi="仿宋" w:cs="宋体"/>
          <w:color w:val="0F2A61"/>
          <w:kern w:val="0"/>
          <w:sz w:val="28"/>
          <w:szCs w:val="28"/>
        </w:rPr>
      </w:pP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Chars="1700" w:firstLine="47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全国学生资助管理中心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firstLineChars="1550" w:firstLine="4340"/>
        <w:jc w:val="left"/>
        <w:rPr>
          <w:rFonts w:ascii="仿宋" w:eastAsia="仿宋" w:hAnsi="仿宋" w:cs="宋体"/>
          <w:color w:val="0F2A61"/>
          <w:kern w:val="0"/>
          <w:sz w:val="28"/>
          <w:szCs w:val="28"/>
        </w:rPr>
      </w:pP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贵州省学生资助管理办公室</w:t>
      </w:r>
    </w:p>
    <w:p w:rsidR="000B4E9C" w:rsidRPr="00C16014" w:rsidRDefault="000B4E9C" w:rsidP="000B4E9C">
      <w:pPr>
        <w:widowControl/>
        <w:shd w:val="clear" w:color="auto" w:fill="FFFFFF"/>
        <w:spacing w:line="480" w:lineRule="exact"/>
        <w:ind w:right="-64" w:firstLineChars="1850" w:firstLine="5180"/>
        <w:jc w:val="left"/>
        <w:rPr>
          <w:rFonts w:ascii="仿宋" w:eastAsia="仿宋" w:hAnsi="仿宋" w:cs="宋体"/>
          <w:color w:val="0F2A61"/>
          <w:kern w:val="0"/>
          <w:sz w:val="28"/>
          <w:szCs w:val="28"/>
        </w:rPr>
      </w:pPr>
      <w:r w:rsidRPr="00C160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2018年5月22日</w:t>
      </w:r>
    </w:p>
    <w:p w:rsidR="00253BF3" w:rsidRDefault="00253BF3"/>
    <w:sectPr w:rsidR="00253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84" w:rsidRDefault="003B2184" w:rsidP="000B4E9C">
      <w:r>
        <w:separator/>
      </w:r>
    </w:p>
  </w:endnote>
  <w:endnote w:type="continuationSeparator" w:id="0">
    <w:p w:rsidR="003B2184" w:rsidRDefault="003B2184" w:rsidP="000B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84" w:rsidRDefault="003B2184" w:rsidP="000B4E9C">
      <w:r>
        <w:separator/>
      </w:r>
    </w:p>
  </w:footnote>
  <w:footnote w:type="continuationSeparator" w:id="0">
    <w:p w:rsidR="003B2184" w:rsidRDefault="003B2184" w:rsidP="000B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2B"/>
    <w:rsid w:val="000B4E9C"/>
    <w:rsid w:val="00253BF3"/>
    <w:rsid w:val="002D572B"/>
    <w:rsid w:val="003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E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2018-05-23T07:26:00Z</dcterms:created>
  <dcterms:modified xsi:type="dcterms:W3CDTF">2018-05-23T07:26:00Z</dcterms:modified>
</cp:coreProperties>
</file>