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B3" w:rsidRDefault="00A43AB3" w:rsidP="00A43AB3">
      <w:pPr>
        <w:spacing w:line="540" w:lineRule="exact"/>
        <w:rPr>
          <w:rFonts w:ascii="黑体" w:eastAsia="黑体" w:hAnsi="黑体"/>
          <w:color w:val="000000" w:themeColor="text1"/>
          <w:sz w:val="32"/>
          <w:szCs w:val="28"/>
        </w:rPr>
      </w:pPr>
      <w:r>
        <w:rPr>
          <w:rFonts w:ascii="黑体" w:eastAsia="黑体" w:hAnsi="黑体" w:hint="eastAsia"/>
          <w:color w:val="000000" w:themeColor="text1"/>
          <w:sz w:val="32"/>
          <w:szCs w:val="28"/>
        </w:rPr>
        <w:t>附件1</w:t>
      </w:r>
    </w:p>
    <w:p w:rsidR="00A43AB3" w:rsidRDefault="00A43AB3" w:rsidP="00A43AB3">
      <w:pPr>
        <w:spacing w:line="540" w:lineRule="exact"/>
        <w:jc w:val="center"/>
        <w:rPr>
          <w:rFonts w:ascii="方正小标宋简体" w:eastAsia="方正小标宋简体" w:hAnsi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 w:themeColor="text1"/>
          <w:sz w:val="44"/>
          <w:szCs w:val="44"/>
        </w:rPr>
        <w:t>初中、小学、幼儿园“名校（园）长培养对象”推荐名额安排表</w:t>
      </w:r>
    </w:p>
    <w:p w:rsidR="00A43AB3" w:rsidRDefault="00A43AB3" w:rsidP="00A43AB3">
      <w:pPr>
        <w:spacing w:line="540" w:lineRule="exact"/>
        <w:rPr>
          <w:rFonts w:ascii="方正小标宋简体" w:eastAsia="方正小标宋简体" w:hAnsi="Times New Roman"/>
          <w:color w:val="000000" w:themeColor="text1"/>
          <w:sz w:val="36"/>
          <w:szCs w:val="36"/>
        </w:rPr>
      </w:pPr>
    </w:p>
    <w:tbl>
      <w:tblPr>
        <w:tblW w:w="14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980"/>
        <w:gridCol w:w="887"/>
        <w:gridCol w:w="833"/>
        <w:gridCol w:w="1184"/>
        <w:gridCol w:w="1050"/>
        <w:gridCol w:w="916"/>
        <w:gridCol w:w="900"/>
        <w:gridCol w:w="1167"/>
        <w:gridCol w:w="1083"/>
        <w:gridCol w:w="1100"/>
        <w:gridCol w:w="917"/>
        <w:gridCol w:w="817"/>
        <w:gridCol w:w="983"/>
      </w:tblGrid>
      <w:tr w:rsidR="00A43AB3" w:rsidTr="000D09F6"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项目</w:t>
            </w:r>
          </w:p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推荐对象</w:t>
            </w:r>
          </w:p>
        </w:tc>
        <w:tc>
          <w:tcPr>
            <w:tcW w:w="118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各地推荐名额</w:t>
            </w:r>
          </w:p>
        </w:tc>
      </w:tr>
      <w:tr w:rsidR="00A43AB3" w:rsidTr="000D09F6"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widowControl/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widowControl/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贵阳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遵义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六盘水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安顺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毕节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铜仁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黔东南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黔南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黔西南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仁怀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威宁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贵安</w:t>
            </w:r>
          </w:p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新区</w:t>
            </w:r>
          </w:p>
        </w:tc>
      </w:tr>
      <w:tr w:rsidR="00A43AB3" w:rsidTr="000D09F6"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widowControl/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名校长</w:t>
            </w:r>
          </w:p>
          <w:p w:rsidR="00A43AB3" w:rsidRDefault="00A43AB3" w:rsidP="000D09F6">
            <w:pPr>
              <w:widowControl/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培养计划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初中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3AB3" w:rsidTr="000D09F6"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widowControl/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小学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3AB3" w:rsidTr="000D09F6"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widowControl/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幼儿园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B3" w:rsidRDefault="00A43AB3" w:rsidP="000D09F6">
            <w:pPr>
              <w:spacing w:line="540" w:lineRule="exact"/>
              <w:rPr>
                <w:rFonts w:ascii="华文仿宋" w:eastAsia="华文仿宋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A43AB3" w:rsidRDefault="00A43AB3" w:rsidP="00A43AB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注：省属中小学、幼儿园自行申报，每校（园）限申报1人。</w:t>
      </w:r>
      <w:bookmarkStart w:id="0" w:name="_GoBack"/>
      <w:bookmarkEnd w:id="0"/>
    </w:p>
    <w:p w:rsidR="00874235" w:rsidRPr="00A43AB3" w:rsidRDefault="00874235"/>
    <w:sectPr w:rsidR="00874235" w:rsidRPr="00A43AB3" w:rsidSect="00A43A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D7" w:rsidRDefault="00C640D7" w:rsidP="00A43AB3">
      <w:r>
        <w:separator/>
      </w:r>
    </w:p>
  </w:endnote>
  <w:endnote w:type="continuationSeparator" w:id="0">
    <w:p w:rsidR="00C640D7" w:rsidRDefault="00C640D7" w:rsidP="00A4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D7" w:rsidRDefault="00C640D7" w:rsidP="00A43AB3">
      <w:r>
        <w:separator/>
      </w:r>
    </w:p>
  </w:footnote>
  <w:footnote w:type="continuationSeparator" w:id="0">
    <w:p w:rsidR="00C640D7" w:rsidRDefault="00C640D7" w:rsidP="00A4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03"/>
    <w:rsid w:val="006A6403"/>
    <w:rsid w:val="00874235"/>
    <w:rsid w:val="00A43AB3"/>
    <w:rsid w:val="00C6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A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A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A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A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A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A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2019-04-09T02:35:00Z</dcterms:created>
  <dcterms:modified xsi:type="dcterms:W3CDTF">2019-04-09T02:35:00Z</dcterms:modified>
</cp:coreProperties>
</file>