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1" w:beforeLines="10" w:beforeAutospacing="0" w:after="31" w:afterLines="10" w:afterAutospacing="0" w:line="52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附件3</w:t>
      </w:r>
    </w:p>
    <w:p>
      <w:pPr>
        <w:spacing w:before="312" w:beforeLines="100" w:line="840" w:lineRule="exact"/>
        <w:rPr>
          <w:rFonts w:eastAsia="华文中宋"/>
          <w:bCs/>
          <w:color w:val="000000"/>
          <w:sz w:val="72"/>
          <w:szCs w:val="72"/>
        </w:rPr>
      </w:pPr>
    </w:p>
    <w:p>
      <w:pPr>
        <w:spacing w:before="312" w:beforeLines="100" w:line="600" w:lineRule="exact"/>
        <w:jc w:val="center"/>
        <w:rPr>
          <w:rFonts w:ascii="方正小标宋简体" w:eastAsia="方正小标宋简体"/>
          <w:bCs/>
          <w:color w:val="000000"/>
          <w:sz w:val="48"/>
          <w:szCs w:val="48"/>
        </w:rPr>
      </w:pPr>
      <w:r>
        <w:rPr>
          <w:rFonts w:hint="eastAsia" w:ascii="方正小标宋简体" w:eastAsia="方正小标宋简体"/>
          <w:bCs/>
          <w:color w:val="000000"/>
          <w:sz w:val="48"/>
          <w:szCs w:val="48"/>
        </w:rPr>
        <w:t>贵州省中小学（幼儿园）教师专业发展示范学校申报表</w:t>
      </w:r>
    </w:p>
    <w:p>
      <w:pPr>
        <w:jc w:val="center"/>
        <w:rPr>
          <w:b/>
          <w:bCs/>
          <w:color w:val="000000"/>
          <w:sz w:val="44"/>
          <w:szCs w:val="44"/>
        </w:rPr>
      </w:pPr>
    </w:p>
    <w:p>
      <w:pPr>
        <w:jc w:val="center"/>
        <w:rPr>
          <w:b/>
          <w:bCs/>
          <w:color w:val="000000"/>
          <w:sz w:val="52"/>
          <w:szCs w:val="22"/>
        </w:rPr>
      </w:pPr>
    </w:p>
    <w:p>
      <w:pPr>
        <w:jc w:val="center"/>
        <w:rPr>
          <w:b/>
          <w:bCs/>
          <w:color w:val="000000"/>
          <w:sz w:val="52"/>
          <w:szCs w:val="22"/>
        </w:rPr>
      </w:pPr>
    </w:p>
    <w:p>
      <w:pPr>
        <w:spacing w:line="800" w:lineRule="exact"/>
        <w:ind w:firstLine="1089" w:firstLineChars="350"/>
        <w:rPr>
          <w:rFonts w:eastAsia="楷体_GB2312"/>
          <w:color w:val="000000"/>
          <w:sz w:val="32"/>
          <w:szCs w:val="22"/>
        </w:rPr>
      </w:pPr>
      <w:r>
        <w:rPr>
          <w:rFonts w:hint="eastAsia" w:eastAsia="楷体_GB2312"/>
          <w:color w:val="000000"/>
          <w:sz w:val="32"/>
          <w:szCs w:val="22"/>
        </w:rPr>
        <w:t>校（园）名（盖章）</w:t>
      </w:r>
      <w:r>
        <w:rPr>
          <w:rFonts w:eastAsia="楷体_GB2312"/>
          <w:color w:val="000000"/>
          <w:sz w:val="32"/>
          <w:szCs w:val="22"/>
          <w:u w:val="single"/>
        </w:rPr>
        <w:t xml:space="preserve">                     </w:t>
      </w:r>
    </w:p>
    <w:p>
      <w:pPr>
        <w:spacing w:line="800" w:lineRule="exact"/>
        <w:ind w:firstLine="1095" w:firstLineChars="273"/>
        <w:rPr>
          <w:rFonts w:eastAsia="楷体_GB2312"/>
          <w:color w:val="000000"/>
          <w:spacing w:val="24"/>
          <w:sz w:val="32"/>
          <w:szCs w:val="22"/>
        </w:rPr>
      </w:pPr>
      <w:r>
        <w:rPr>
          <w:rFonts w:hint="eastAsia" w:eastAsia="楷体_GB2312"/>
          <w:color w:val="000000"/>
          <w:spacing w:val="45"/>
          <w:sz w:val="32"/>
          <w:szCs w:val="22"/>
        </w:rPr>
        <w:t>校（园）长姓名</w:t>
      </w:r>
      <w:r>
        <w:rPr>
          <w:rFonts w:eastAsia="楷体_GB2312"/>
          <w:color w:val="000000"/>
          <w:spacing w:val="24"/>
          <w:sz w:val="32"/>
          <w:szCs w:val="22"/>
          <w:u w:val="single"/>
        </w:rPr>
        <w:t xml:space="preserve">                </w:t>
      </w:r>
    </w:p>
    <w:p>
      <w:pPr>
        <w:spacing w:line="800" w:lineRule="exact"/>
        <w:ind w:firstLine="1077" w:firstLineChars="300"/>
        <w:rPr>
          <w:rFonts w:eastAsia="楷体_GB2312"/>
          <w:color w:val="000000"/>
          <w:spacing w:val="24"/>
          <w:sz w:val="32"/>
          <w:szCs w:val="22"/>
        </w:rPr>
      </w:pPr>
      <w:r>
        <w:rPr>
          <w:rFonts w:hint="eastAsia" w:eastAsia="楷体_GB2312"/>
          <w:color w:val="000000"/>
          <w:spacing w:val="24"/>
          <w:sz w:val="32"/>
          <w:szCs w:val="22"/>
        </w:rPr>
        <w:t>校（园）联系电话</w:t>
      </w:r>
      <w:r>
        <w:rPr>
          <w:rFonts w:eastAsia="楷体_GB2312"/>
          <w:color w:val="000000"/>
          <w:spacing w:val="24"/>
          <w:sz w:val="32"/>
          <w:szCs w:val="22"/>
          <w:u w:val="single"/>
        </w:rPr>
        <w:t xml:space="preserve">                </w:t>
      </w:r>
    </w:p>
    <w:p>
      <w:pPr>
        <w:spacing w:line="800" w:lineRule="exact"/>
        <w:ind w:firstLine="1077" w:firstLineChars="300"/>
        <w:rPr>
          <w:rFonts w:eastAsia="楷体_GB2312"/>
          <w:color w:val="000000"/>
          <w:spacing w:val="24"/>
          <w:sz w:val="32"/>
          <w:szCs w:val="22"/>
          <w:u w:val="single"/>
        </w:rPr>
      </w:pPr>
      <w:r>
        <w:rPr>
          <w:rFonts w:hint="eastAsia" w:eastAsia="楷体_GB2312"/>
          <w:color w:val="000000"/>
          <w:spacing w:val="24"/>
          <w:sz w:val="32"/>
          <w:szCs w:val="22"/>
        </w:rPr>
        <w:t>单</w:t>
      </w:r>
      <w:r>
        <w:rPr>
          <w:rFonts w:eastAsia="楷体_GB2312"/>
          <w:color w:val="000000"/>
          <w:spacing w:val="24"/>
          <w:sz w:val="32"/>
          <w:szCs w:val="22"/>
        </w:rPr>
        <w:t xml:space="preserve">  </w:t>
      </w:r>
      <w:r>
        <w:rPr>
          <w:rFonts w:hint="eastAsia" w:eastAsia="楷体_GB2312"/>
          <w:color w:val="000000"/>
          <w:spacing w:val="24"/>
          <w:sz w:val="32"/>
          <w:szCs w:val="22"/>
        </w:rPr>
        <w:t>位</w:t>
      </w:r>
      <w:r>
        <w:rPr>
          <w:rFonts w:eastAsia="楷体_GB2312"/>
          <w:color w:val="000000"/>
          <w:spacing w:val="24"/>
          <w:sz w:val="32"/>
          <w:szCs w:val="22"/>
        </w:rPr>
        <w:t xml:space="preserve">  </w:t>
      </w:r>
      <w:r>
        <w:rPr>
          <w:rFonts w:hint="eastAsia" w:eastAsia="楷体_GB2312"/>
          <w:color w:val="000000"/>
          <w:spacing w:val="24"/>
          <w:sz w:val="32"/>
          <w:szCs w:val="22"/>
        </w:rPr>
        <w:t>类</w:t>
      </w:r>
      <w:r>
        <w:rPr>
          <w:rFonts w:eastAsia="楷体_GB2312"/>
          <w:color w:val="000000"/>
          <w:spacing w:val="24"/>
          <w:sz w:val="32"/>
          <w:szCs w:val="22"/>
        </w:rPr>
        <w:t xml:space="preserve">  </w:t>
      </w:r>
      <w:r>
        <w:rPr>
          <w:rFonts w:hint="eastAsia" w:eastAsia="楷体_GB2312"/>
          <w:color w:val="000000"/>
          <w:spacing w:val="24"/>
          <w:sz w:val="32"/>
          <w:szCs w:val="22"/>
        </w:rPr>
        <w:t>型</w:t>
      </w:r>
      <w:r>
        <w:rPr>
          <w:rFonts w:eastAsia="楷体_GB2312"/>
          <w:color w:val="000000"/>
          <w:spacing w:val="24"/>
          <w:sz w:val="32"/>
          <w:szCs w:val="22"/>
        </w:rPr>
        <w:t xml:space="preserve"> </w:t>
      </w:r>
      <w:r>
        <w:rPr>
          <w:rFonts w:eastAsia="楷体_GB2312"/>
          <w:color w:val="000000"/>
          <w:spacing w:val="24"/>
          <w:sz w:val="32"/>
          <w:szCs w:val="22"/>
          <w:u w:val="single"/>
        </w:rPr>
        <w:t xml:space="preserve">                </w:t>
      </w:r>
    </w:p>
    <w:p>
      <w:pPr>
        <w:spacing w:line="800" w:lineRule="exact"/>
        <w:ind w:firstLine="1077" w:firstLineChars="300"/>
        <w:rPr>
          <w:rFonts w:eastAsia="楷体_GB2312"/>
          <w:color w:val="000000"/>
          <w:spacing w:val="24"/>
          <w:sz w:val="32"/>
          <w:szCs w:val="22"/>
        </w:rPr>
      </w:pPr>
      <w:r>
        <w:rPr>
          <w:rFonts w:hint="eastAsia" w:eastAsia="楷体_GB2312"/>
          <w:color w:val="000000"/>
          <w:spacing w:val="24"/>
          <w:sz w:val="32"/>
          <w:szCs w:val="22"/>
        </w:rPr>
        <w:t>获省级校本研修示范校时间</w:t>
      </w:r>
      <w:r>
        <w:rPr>
          <w:rFonts w:eastAsia="楷体_GB2312"/>
          <w:color w:val="000000"/>
          <w:spacing w:val="24"/>
          <w:sz w:val="32"/>
          <w:szCs w:val="22"/>
          <w:u w:val="single"/>
        </w:rPr>
        <w:t xml:space="preserve">    </w:t>
      </w:r>
      <w:r>
        <w:rPr>
          <w:rFonts w:hint="eastAsia" w:eastAsia="楷体_GB2312"/>
          <w:color w:val="000000"/>
          <w:spacing w:val="24"/>
          <w:sz w:val="32"/>
          <w:szCs w:val="22"/>
          <w:u w:val="single"/>
        </w:rPr>
        <w:t xml:space="preserve">年 </w:t>
      </w:r>
      <w:r>
        <w:rPr>
          <w:rFonts w:eastAsia="楷体_GB2312"/>
          <w:color w:val="000000"/>
          <w:spacing w:val="24"/>
          <w:sz w:val="32"/>
          <w:szCs w:val="22"/>
          <w:u w:val="single"/>
        </w:rPr>
        <w:t xml:space="preserve">   </w:t>
      </w:r>
      <w:r>
        <w:rPr>
          <w:rFonts w:hint="eastAsia" w:eastAsia="楷体_GB2312"/>
          <w:color w:val="000000"/>
          <w:spacing w:val="24"/>
          <w:sz w:val="32"/>
          <w:szCs w:val="22"/>
          <w:u w:val="single"/>
        </w:rPr>
        <w:t>月</w:t>
      </w:r>
    </w:p>
    <w:p>
      <w:pPr>
        <w:spacing w:line="800" w:lineRule="exact"/>
        <w:ind w:firstLine="1077" w:firstLineChars="300"/>
        <w:rPr>
          <w:rFonts w:eastAsia="楷体_GB2312"/>
          <w:color w:val="000000"/>
          <w:spacing w:val="24"/>
          <w:sz w:val="32"/>
          <w:szCs w:val="22"/>
        </w:rPr>
      </w:pPr>
    </w:p>
    <w:p>
      <w:pPr>
        <w:spacing w:line="800" w:lineRule="exact"/>
        <w:ind w:firstLine="1077" w:firstLineChars="300"/>
        <w:rPr>
          <w:rFonts w:eastAsia="楷体_GB2312"/>
          <w:color w:val="000000"/>
          <w:spacing w:val="24"/>
          <w:sz w:val="32"/>
          <w:szCs w:val="22"/>
        </w:rPr>
      </w:pPr>
    </w:p>
    <w:p>
      <w:pPr>
        <w:spacing w:line="500" w:lineRule="exact"/>
        <w:ind w:firstLine="2012" w:firstLineChars="647"/>
        <w:rPr>
          <w:rFonts w:ascii="宋体" w:hAnsi="宋体" w:cs="宋体"/>
          <w:color w:val="000000"/>
          <w:sz w:val="32"/>
          <w:szCs w:val="22"/>
        </w:rPr>
      </w:pPr>
      <w:r>
        <w:rPr>
          <w:rFonts w:eastAsia="楷体_GB2312"/>
          <w:color w:val="000000"/>
          <w:sz w:val="32"/>
          <w:szCs w:val="22"/>
        </w:rPr>
        <w:t xml:space="preserve">     </w:t>
      </w:r>
      <w:r>
        <w:rPr>
          <w:rFonts w:hint="eastAsia" w:ascii="宋体" w:hAnsi="宋体" w:cs="宋体"/>
          <w:color w:val="000000"/>
          <w:sz w:val="32"/>
          <w:szCs w:val="22"/>
        </w:rPr>
        <w:t xml:space="preserve"> 贵州省教育厅 制</w:t>
      </w:r>
    </w:p>
    <w:p>
      <w:pPr>
        <w:spacing w:line="500" w:lineRule="exact"/>
        <w:jc w:val="center"/>
        <w:rPr>
          <w:rFonts w:eastAsia="楷体_GB2312"/>
          <w:color w:val="000000"/>
          <w:sz w:val="32"/>
          <w:szCs w:val="22"/>
        </w:rPr>
      </w:pPr>
      <w:r>
        <w:rPr>
          <w:rFonts w:hint="eastAsia" w:ascii="宋体" w:hAnsi="宋体" w:cs="宋体"/>
          <w:color w:val="000000"/>
          <w:sz w:val="32"/>
          <w:szCs w:val="22"/>
        </w:rPr>
        <w:t>20</w:t>
      </w:r>
      <w:r>
        <w:rPr>
          <w:rFonts w:ascii="宋体" w:hAnsi="宋体" w:cs="宋体"/>
          <w:color w:val="000000"/>
          <w:sz w:val="32"/>
          <w:szCs w:val="22"/>
        </w:rPr>
        <w:t>20</w:t>
      </w:r>
      <w:r>
        <w:rPr>
          <w:rFonts w:hint="eastAsia" w:ascii="宋体" w:hAnsi="宋体" w:cs="宋体"/>
          <w:color w:val="000000"/>
          <w:sz w:val="32"/>
          <w:szCs w:val="22"/>
        </w:rPr>
        <w:t>年</w:t>
      </w:r>
      <w:r>
        <w:rPr>
          <w:rFonts w:ascii="宋体" w:hAnsi="宋体" w:cs="宋体"/>
          <w:color w:val="000000"/>
          <w:sz w:val="32"/>
          <w:szCs w:val="22"/>
        </w:rPr>
        <w:t>1</w:t>
      </w:r>
      <w:r>
        <w:rPr>
          <w:rFonts w:hint="eastAsia" w:ascii="宋体" w:hAnsi="宋体" w:cs="宋体"/>
          <w:color w:val="000000"/>
          <w:sz w:val="32"/>
          <w:szCs w:val="22"/>
        </w:rPr>
        <w:t>月</w:t>
      </w:r>
    </w:p>
    <w:p>
      <w:pPr>
        <w:rPr>
          <w:rFonts w:eastAsia="楷体_GB2312"/>
          <w:color w:val="000000"/>
          <w:sz w:val="32"/>
          <w:szCs w:val="22"/>
        </w:rPr>
      </w:pPr>
    </w:p>
    <w:p>
      <w:pPr>
        <w:rPr>
          <w:rFonts w:eastAsia="楷体_GB2312"/>
          <w:color w:val="000000"/>
          <w:sz w:val="32"/>
          <w:szCs w:val="22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填   表   说   明</w:t>
      </w:r>
    </w:p>
    <w:p>
      <w:pPr>
        <w:rPr>
          <w:rFonts w:eastAsia="楷体_GB2312"/>
          <w:color w:val="000000"/>
          <w:sz w:val="32"/>
          <w:szCs w:val="22"/>
        </w:rPr>
      </w:pPr>
    </w:p>
    <w:p>
      <w:pPr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一、本表填写时，内容要具体、真实；</w:t>
      </w:r>
    </w:p>
    <w:p>
      <w:pPr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二、如填写内容较多，可另加附页；</w:t>
      </w:r>
    </w:p>
    <w:p>
      <w:pPr>
        <w:ind w:left="614" w:hanging="597" w:hangingChars="192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三、表中单位类型填写：幼儿园、小学、九年一贯制、初中、完中、高中；</w:t>
      </w:r>
    </w:p>
    <w:p>
      <w:pPr>
        <w:rPr>
          <w:rFonts w:ascii="楷体_GB2312" w:hAnsi="宋体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四、本表一式3份；</w:t>
      </w:r>
    </w:p>
    <w:p>
      <w:pPr>
        <w:rPr>
          <w:rFonts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五、本表请用计算机打印。</w:t>
      </w: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p>
      <w:pPr>
        <w:rPr>
          <w:rFonts w:eastAsia="楷体_GB2312"/>
          <w:color w:val="000000"/>
          <w:sz w:val="28"/>
          <w:szCs w:val="22"/>
        </w:rPr>
      </w:pPr>
    </w:p>
    <w:tbl>
      <w:tblPr>
        <w:tblStyle w:val="3"/>
        <w:tblW w:w="1776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"/>
        <w:gridCol w:w="983"/>
        <w:gridCol w:w="756"/>
        <w:gridCol w:w="520"/>
        <w:gridCol w:w="234"/>
        <w:gridCol w:w="148"/>
        <w:gridCol w:w="8"/>
        <w:gridCol w:w="573"/>
        <w:gridCol w:w="209"/>
        <w:gridCol w:w="428"/>
        <w:gridCol w:w="8"/>
        <w:gridCol w:w="234"/>
        <w:gridCol w:w="378"/>
        <w:gridCol w:w="140"/>
        <w:gridCol w:w="62"/>
        <w:gridCol w:w="368"/>
        <w:gridCol w:w="836"/>
        <w:gridCol w:w="289"/>
        <w:gridCol w:w="7"/>
        <w:gridCol w:w="405"/>
        <w:gridCol w:w="338"/>
        <w:gridCol w:w="889"/>
        <w:gridCol w:w="8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613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  名</w:t>
            </w:r>
          </w:p>
        </w:tc>
        <w:tc>
          <w:tcPr>
            <w:tcW w:w="3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办学年月</w:t>
            </w:r>
          </w:p>
        </w:tc>
        <w:tc>
          <w:tcPr>
            <w:tcW w:w="3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06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校长姓名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校长最近一次参加培训学习情况 </w:t>
            </w: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3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15" w:hRule="atLeast"/>
        </w:trPr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3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294" w:hRule="atLeast"/>
        </w:trPr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培训班名称</w:t>
            </w:r>
          </w:p>
        </w:tc>
        <w:tc>
          <w:tcPr>
            <w:tcW w:w="3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659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教职工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教师人数</w:t>
            </w:r>
          </w:p>
        </w:tc>
        <w:tc>
          <w:tcPr>
            <w:tcW w:w="1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班级数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55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44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学校类型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592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电子邮件地址</w:t>
            </w:r>
          </w:p>
        </w:tc>
        <w:tc>
          <w:tcPr>
            <w:tcW w:w="43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96" w:hRule="atLeast"/>
        </w:trPr>
        <w:tc>
          <w:tcPr>
            <w:tcW w:w="33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是否有省级名师名校长工作室；或是市（州）级校本研修示范学校。若是，请填写具体名称</w:t>
            </w:r>
          </w:p>
        </w:tc>
        <w:tc>
          <w:tcPr>
            <w:tcW w:w="555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95" w:hRule="atLeast"/>
        </w:trPr>
        <w:tc>
          <w:tcPr>
            <w:tcW w:w="33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何时为何高校师范生实习基地</w:t>
            </w:r>
          </w:p>
        </w:tc>
        <w:tc>
          <w:tcPr>
            <w:tcW w:w="555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88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教师基本情况</w:t>
            </w:r>
          </w:p>
        </w:tc>
        <w:tc>
          <w:tcPr>
            <w:tcW w:w="88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56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教师学历情况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2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专科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96" w:hRule="atLeast"/>
        </w:trPr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360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职称情况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正高</w:t>
            </w:r>
          </w:p>
        </w:tc>
        <w:tc>
          <w:tcPr>
            <w:tcW w:w="2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一级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68" w:hRule="atLeast"/>
        </w:trPr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%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3" w:firstLineChars="2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trHeight w:val="453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骨干教师情况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特级教师</w:t>
            </w:r>
          </w:p>
        </w:tc>
        <w:tc>
          <w:tcPr>
            <w:tcW w:w="2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省级骨干教师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市（州）级骨干教师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县（市、区）级骨干教师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trHeight w:val="173" w:hRule="atLeast"/>
        </w:trPr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81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教学名师情况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省级</w:t>
            </w:r>
          </w:p>
        </w:tc>
        <w:tc>
          <w:tcPr>
            <w:tcW w:w="2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市（州）级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县（市、区）级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481" w:hRule="atLeast"/>
        </w:trPr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1235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校长对教师专业发展学校建设的认识</w:t>
            </w:r>
          </w:p>
        </w:tc>
        <w:tc>
          <w:tcPr>
            <w:tcW w:w="78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82" w:type="dxa"/>
          <w:cantSplit/>
          <w:trHeight w:val="1148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获省级校本研修示范校以来，学校教师发展研修工作主要成绩</w:t>
            </w:r>
          </w:p>
        </w:tc>
        <w:tc>
          <w:tcPr>
            <w:tcW w:w="78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eastAsia="楷体_GB2312"/>
          <w:color w:val="000000"/>
          <w:sz w:val="28"/>
          <w:szCs w:val="22"/>
        </w:rPr>
      </w:pPr>
    </w:p>
    <w:tbl>
      <w:tblPr>
        <w:tblStyle w:val="3"/>
        <w:tblW w:w="8585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40"/>
        <w:gridCol w:w="1482"/>
        <w:gridCol w:w="1418"/>
        <w:gridCol w:w="1842"/>
        <w:gridCol w:w="155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（职称）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分管副校长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教师发展部门负责人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教师发展支持团队主要成员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担任高校兼职教师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受聘高校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聘任佐证材料名称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2"/>
              </w:rPr>
              <w:t>教师专业发展示范学校申报报告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学校简介：</w:t>
            </w:r>
            <w:r>
              <w:rPr>
                <w:rFonts w:hint="eastAsia"/>
                <w:color w:val="000000"/>
                <w:sz w:val="22"/>
                <w:szCs w:val="28"/>
              </w:rPr>
              <w:t>学校的基本情况、开展教师专业发展的基础和条件，以及保障机制、措施。</w:t>
            </w: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教师专业发展的组织管理：</w:t>
            </w:r>
            <w:r>
              <w:rPr>
                <w:rFonts w:hint="eastAsia"/>
                <w:color w:val="000000"/>
                <w:sz w:val="22"/>
                <w:szCs w:val="28"/>
              </w:rPr>
              <w:t>研修思路，组织机构，规划实施（含教师各梯队培养方案），制度建设，管理措施。</w:t>
            </w: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教师专业发展的实施情况：</w:t>
            </w:r>
            <w:r>
              <w:rPr>
                <w:rFonts w:hint="eastAsia"/>
                <w:color w:val="000000"/>
                <w:sz w:val="22"/>
                <w:szCs w:val="28"/>
              </w:rPr>
              <w:t>研修目标，研修内容、研修方法、研修途径，校本教师研修课程建设（含基于教师育德能力、教学实践能力、教育科研能力研修课程），研修考核等落实情况。</w:t>
            </w: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color w:val="000000"/>
                <w:sz w:val="22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与高校协同培养师范生情况：</w:t>
            </w:r>
            <w:r>
              <w:rPr>
                <w:rFonts w:hint="eastAsia"/>
                <w:bCs/>
                <w:color w:val="000000"/>
                <w:sz w:val="22"/>
                <w:szCs w:val="28"/>
              </w:rPr>
              <w:t>协同培养、协同考研、协同研究等方面情况。</w:t>
            </w:r>
          </w:p>
          <w:p>
            <w:pPr>
              <w:rPr>
                <w:b/>
                <w:color w:val="000000"/>
                <w:sz w:val="22"/>
                <w:szCs w:val="28"/>
              </w:rPr>
            </w:pPr>
          </w:p>
          <w:p>
            <w:pPr>
              <w:rPr>
                <w:b/>
                <w:color w:val="000000"/>
                <w:sz w:val="22"/>
                <w:szCs w:val="28"/>
              </w:rPr>
            </w:pPr>
          </w:p>
          <w:p>
            <w:pPr>
              <w:rPr>
                <w:b/>
                <w:color w:val="000000"/>
                <w:sz w:val="22"/>
                <w:szCs w:val="28"/>
              </w:rPr>
            </w:pPr>
          </w:p>
          <w:p>
            <w:pPr>
              <w:rPr>
                <w:b/>
                <w:color w:val="000000"/>
                <w:sz w:val="22"/>
                <w:szCs w:val="28"/>
              </w:rPr>
            </w:pPr>
          </w:p>
          <w:p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教师专业发展的成效和特色：</w:t>
            </w:r>
            <w:r>
              <w:rPr>
                <w:rFonts w:hint="eastAsia"/>
                <w:color w:val="000000"/>
                <w:sz w:val="22"/>
                <w:szCs w:val="28"/>
              </w:rPr>
              <w:t>在师德师风、教学教研能力等方面取得的成绩；教师队伍建设的特色、创新、示范引领、帮扶作用。</w:t>
            </w: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  <w:p>
            <w:pPr>
              <w:rPr>
                <w:color w:val="000000"/>
                <w:sz w:val="22"/>
                <w:szCs w:val="28"/>
              </w:rPr>
            </w:pPr>
          </w:p>
        </w:tc>
      </w:tr>
    </w:tbl>
    <w:p>
      <w:pPr>
        <w:ind w:firstLine="422" w:firstLineChars="200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注：可加页</w:t>
      </w:r>
    </w:p>
    <w:tbl>
      <w:tblPr>
        <w:tblStyle w:val="3"/>
        <w:tblW w:w="869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"/>
        <w:gridCol w:w="840"/>
        <w:gridCol w:w="24"/>
        <w:gridCol w:w="2249"/>
        <w:gridCol w:w="830"/>
        <w:gridCol w:w="168"/>
        <w:gridCol w:w="992"/>
        <w:gridCol w:w="702"/>
        <w:gridCol w:w="7"/>
        <w:gridCol w:w="1134"/>
        <w:gridCol w:w="70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b/>
                <w:color w:val="000000"/>
                <w:sz w:val="28"/>
                <w:szCs w:val="22"/>
              </w:rPr>
              <w:t>（可加页）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完成校本培训工作情况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15" w:hRule="atLeast"/>
        </w:trPr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起止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年月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何地何校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开设教师校本培训课程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参加人数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总课时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培训人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ind w:firstLine="231" w:firstLineChars="1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ind w:firstLine="231" w:firstLineChars="1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ind w:firstLine="231" w:firstLineChars="100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ind w:firstLine="231" w:firstLineChars="100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6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01" w:leftChars="100" w:firstLine="271" w:firstLineChars="10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2"/>
              </w:rPr>
              <w:t>（可加页）承担师范生协同培养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师范生来自何校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人数</w:t>
            </w:r>
          </w:p>
        </w:tc>
        <w:tc>
          <w:tcPr>
            <w:tcW w:w="3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佐证材料名称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3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3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3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3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1" w:firstLineChars="100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</w:tbl>
    <w:p>
      <w:pPr>
        <w:rPr>
          <w:color w:val="000000"/>
          <w:szCs w:val="22"/>
        </w:rPr>
      </w:pP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2592"/>
        <w:gridCol w:w="216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720" w:lineRule="exact"/>
              <w:jc w:val="center"/>
              <w:rPr>
                <w:rFonts w:ascii="宋体" w:hAnsi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2"/>
              </w:rPr>
              <w:t>主要基于教师发展研修成果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6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自何年月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6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至何年月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6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6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级别（以此为序）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6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2"/>
        </w:rPr>
      </w:pP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325"/>
        <w:gridCol w:w="206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学校校本研修规章制度情况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日期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标</w:t>
            </w:r>
            <w:r>
              <w:rPr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2"/>
              </w:rPr>
              <w:t>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设置目的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执行效果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2"/>
        </w:rPr>
      </w:pP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463"/>
        <w:gridCol w:w="710"/>
        <w:gridCol w:w="709"/>
        <w:gridCol w:w="1984"/>
        <w:gridCol w:w="993"/>
        <w:gridCol w:w="70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任课教师校外公开教学、讲学情况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0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起止日期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课题名称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参加人数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活动次数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活动内容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效果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授课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jc w:val="center"/>
        <w:rPr>
          <w:color w:val="000000"/>
          <w:szCs w:val="22"/>
        </w:rPr>
      </w:pP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13"/>
        <w:gridCol w:w="2351"/>
        <w:gridCol w:w="897"/>
        <w:gridCol w:w="53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学校教师发展资金投入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目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额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近三年情况，按照年份填报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学校教师培养中指导本校青年教师情况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指导教师姓名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指导项目和讲课题目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被指导青年教师姓名及成效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jc w:val="center"/>
        <w:rPr>
          <w:color w:val="000000"/>
          <w:szCs w:val="22"/>
        </w:rPr>
      </w:pPr>
    </w:p>
    <w:p>
      <w:pPr>
        <w:jc w:val="center"/>
        <w:rPr>
          <w:color w:val="000000"/>
          <w:szCs w:val="22"/>
        </w:rPr>
      </w:pPr>
    </w:p>
    <w:p>
      <w:pPr>
        <w:jc w:val="center"/>
        <w:rPr>
          <w:color w:val="000000"/>
          <w:szCs w:val="22"/>
        </w:rPr>
      </w:pPr>
    </w:p>
    <w:tbl>
      <w:tblPr>
        <w:tblStyle w:val="3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"/>
        <w:gridCol w:w="1164"/>
        <w:gridCol w:w="1530"/>
        <w:gridCol w:w="1335"/>
        <w:gridCol w:w="1596"/>
        <w:gridCol w:w="3202"/>
        <w:gridCol w:w="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cantSplit/>
          <w:trHeight w:val="365" w:hRule="atLeast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学校校际协作教师互助研修情况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trHeight w:val="5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起止日期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协作项目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参与人数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trHeight w:val="926" w:hRule="atLeast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学校指导其他学校教师发展情况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trHeight w:val="93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指导教师姓名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指导项目和讲课题目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教师被指导后的成效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5" w:type="dxa"/>
          <w:trHeight w:val="86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县（市、区）教育局推荐意见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trHeight w:val="1440" w:hRule="atLeast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负责人：</w:t>
            </w:r>
            <w:r>
              <w:rPr>
                <w:color w:val="000000"/>
                <w:sz w:val="24"/>
                <w:szCs w:val="22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2"/>
              </w:rPr>
              <w:t>盖</w:t>
            </w:r>
            <w:r>
              <w:rPr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2"/>
              </w:rPr>
              <w:t>章</w:t>
            </w:r>
          </w:p>
          <w:p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2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  <w:sz w:val="24"/>
                <w:szCs w:val="22"/>
              </w:rPr>
              <w:t>年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月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市（州）教育局推荐意见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trHeight w:val="1462" w:hRule="atLeast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</w:p>
          <w:p>
            <w:pPr>
              <w:rPr>
                <w:color w:val="000000"/>
                <w:sz w:val="24"/>
                <w:szCs w:val="22"/>
              </w:rPr>
            </w:pPr>
          </w:p>
          <w:p>
            <w:pPr>
              <w:rPr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负责人：</w:t>
            </w:r>
            <w:r>
              <w:rPr>
                <w:color w:val="000000"/>
                <w:sz w:val="24"/>
                <w:szCs w:val="22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2"/>
              </w:rPr>
              <w:t>盖</w:t>
            </w:r>
            <w:r>
              <w:rPr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2"/>
              </w:rPr>
              <w:t>章</w:t>
            </w: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  <w:sz w:val="24"/>
                <w:szCs w:val="22"/>
              </w:rPr>
              <w:t>年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月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日</w:t>
            </w:r>
            <w:r>
              <w:rPr>
                <w:color w:val="000000"/>
                <w:sz w:val="24"/>
                <w:szCs w:val="22"/>
              </w:rPr>
              <w:t xml:space="preserve">  </w:t>
            </w:r>
          </w:p>
          <w:p>
            <w:pPr>
              <w:wordWrap w:val="0"/>
              <w:jc w:val="right"/>
              <w:rPr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评审专家考核、推荐意见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trHeight w:val="1332" w:hRule="atLeast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Cs w:val="22"/>
              </w:rPr>
            </w:pPr>
          </w:p>
          <w:p>
            <w:pPr>
              <w:jc w:val="center"/>
              <w:rPr>
                <w:color w:val="000000"/>
                <w:szCs w:val="22"/>
              </w:rPr>
            </w:pP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负责人：</w:t>
            </w:r>
            <w:r>
              <w:rPr>
                <w:color w:val="000000"/>
                <w:sz w:val="24"/>
                <w:szCs w:val="22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2"/>
              </w:rPr>
              <w:t>盖</w:t>
            </w:r>
            <w:r>
              <w:rPr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2"/>
              </w:rPr>
              <w:t>章</w:t>
            </w:r>
          </w:p>
          <w:p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2"/>
              </w:rPr>
              <w:t>年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月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trHeight w:val="735" w:hRule="atLeast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省教育厅意见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trHeight w:val="90" w:hRule="atLeast"/>
          <w:jc w:val="center"/>
        </w:trPr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   </w:t>
            </w:r>
          </w:p>
          <w:p>
            <w:pPr>
              <w:rPr>
                <w:color w:val="000000"/>
                <w:sz w:val="24"/>
                <w:szCs w:val="22"/>
              </w:rPr>
            </w:pPr>
          </w:p>
          <w:p>
            <w:pPr>
              <w:rPr>
                <w:color w:val="000000"/>
                <w:sz w:val="24"/>
                <w:szCs w:val="22"/>
              </w:rPr>
            </w:pPr>
          </w:p>
          <w:p>
            <w:pPr>
              <w:rPr>
                <w:color w:val="000000"/>
                <w:sz w:val="24"/>
                <w:szCs w:val="22"/>
              </w:rPr>
            </w:pPr>
          </w:p>
          <w:p>
            <w:pPr>
              <w:rPr>
                <w:color w:val="000000"/>
                <w:sz w:val="24"/>
                <w:szCs w:val="22"/>
              </w:rPr>
            </w:pPr>
          </w:p>
          <w:p>
            <w:pPr>
              <w:ind w:firstLine="6237" w:firstLineChars="2700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盖</w:t>
            </w:r>
            <w:r>
              <w:rPr>
                <w:color w:val="000000"/>
                <w:sz w:val="24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2"/>
              </w:rPr>
              <w:t>章</w:t>
            </w:r>
          </w:p>
          <w:p>
            <w:pPr>
              <w:rPr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  <w:szCs w:val="22"/>
              </w:rPr>
              <w:t>年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月</w:t>
            </w:r>
            <w:r>
              <w:rPr>
                <w:color w:val="000000"/>
                <w:sz w:val="24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2"/>
              </w:rPr>
              <w:t>日</w:t>
            </w:r>
          </w:p>
        </w:tc>
      </w:tr>
    </w:tbl>
    <w:p>
      <w:pPr>
        <w:rPr>
          <w:color w:val="000000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788" w:gutter="0"/>
      <w:pgNumType w:fmt="numberInDash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C7ABE-B507-4828-A65A-FAAFF8C961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589F870-2B08-4102-84FB-65C68AF3C15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4F59C92-9334-4ED4-8DC3-ED9A5156E3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DE31E5"/>
    <w:rsid w:val="4E19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