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113" w:right="113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spacing w:val="-20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2"/>
        <w:tblpPr w:leftFromText="180" w:rightFromText="180" w:vertAnchor="page" w:horzAnchor="page" w:tblpX="1560" w:tblpY="1428"/>
        <w:tblOverlap w:val="never"/>
        <w:tblW w:w="88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1"/>
        <w:gridCol w:w="3549"/>
        <w:gridCol w:w="4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9" w:hRule="atLeast"/>
        </w:trPr>
        <w:tc>
          <w:tcPr>
            <w:tcW w:w="884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pacing w:val="-20"/>
                <w:kern w:val="0"/>
                <w:sz w:val="36"/>
                <w:szCs w:val="36"/>
                <w:u w:val="none"/>
                <w:lang w:val="en-US" w:eastAsia="zh-CN" w:bidi="ar"/>
              </w:rPr>
              <w:t>贵州省专业技术职务任职资格评审委员会核准备案表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9" w:hRule="atLeast"/>
        </w:trPr>
        <w:tc>
          <w:tcPr>
            <w:tcW w:w="884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填报单位（公章）：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8" w:hRule="atLeast"/>
        </w:trPr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评审委员会名称</w:t>
            </w:r>
          </w:p>
        </w:tc>
        <w:tc>
          <w:tcPr>
            <w:tcW w:w="8009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例：XX单位XX系列（XX专业）专业技术职务任职资格XX级评审委员会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009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评审人员范围</w:t>
            </w:r>
          </w:p>
        </w:tc>
        <w:tc>
          <w:tcPr>
            <w:tcW w:w="800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例：本单位（系统）XX专业XX级及以下专业技术人员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4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评委会日常工作地址及联系电话</w:t>
            </w:r>
          </w:p>
        </w:tc>
        <w:tc>
          <w:tcPr>
            <w:tcW w:w="800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例：评委会日常工作机构设在XX（处室），地址：     联系电话：085X-XXXXXXXX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6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91" w:leftChars="186" w:right="113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市（州）人社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91" w:leftChars="53" w:right="113" w:hanging="280" w:hangingChars="10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或省级行业部门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 w:firstLine="840" w:firstLineChars="30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意见</w:t>
            </w:r>
          </w:p>
        </w:tc>
        <w:tc>
          <w:tcPr>
            <w:tcW w:w="3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right="113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处（科）室负责人：     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部门（局）领导：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（单位公章）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省级教育部门意见</w:t>
            </w:r>
          </w:p>
        </w:tc>
        <w:tc>
          <w:tcPr>
            <w:tcW w:w="3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right="113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处室负责人： 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部门领导：     （单位公章）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省级人社部门意见</w:t>
            </w:r>
          </w:p>
        </w:tc>
        <w:tc>
          <w:tcPr>
            <w:tcW w:w="3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right="113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处室负责人：       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部门领导：     （单位公章）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884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备注：1.此表一式四份，自主评审单位、市（州）人社部门、行业主管部门、省级人社部门各留存1份。</w:t>
            </w:r>
          </w:p>
          <w:p>
            <w:pPr>
              <w:keepNext w:val="0"/>
              <w:keepLines w:val="0"/>
              <w:widowControl/>
              <w:suppressLineNumbers w:val="0"/>
              <w:ind w:left="113" w:right="113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2.省属高校、科研院所、医院等单位不需市（州）人社部门签署意见。</w:t>
            </w:r>
          </w:p>
        </w:tc>
      </w:tr>
    </w:tbl>
    <w:p/>
    <w:sectPr>
      <w:pgSz w:w="11906" w:h="16838"/>
      <w:pgMar w:top="1157" w:right="1800" w:bottom="110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B48A2"/>
    <w:rsid w:val="058A7643"/>
    <w:rsid w:val="1C3B0B5F"/>
    <w:rsid w:val="3AD07358"/>
    <w:rsid w:val="3B7131B5"/>
    <w:rsid w:val="4DAB48A2"/>
    <w:rsid w:val="50C64D80"/>
    <w:rsid w:val="694D1D2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2018-07-18T10:10:00Z</dcterms:created>
  <dc:creator>青天子兀卒</dc:creator>
  <cp:lastModifiedBy>Lenovo</cp:lastModifiedBy>
  <cp:lastPrinted>2019-09-19T01:36:55Z</cp:lastPrinted>
  <dcterms:modified xsi:type="dcterms:W3CDTF">2019-09-19T01:37:05Z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