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256"/>
        <w:gridCol w:w="941"/>
      </w:tblGrid>
      <w:tr w14:paraId="31D2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4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BF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left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 xml:space="preserve">附件3               </w:t>
            </w:r>
          </w:p>
          <w:p w14:paraId="7C5D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Style w:val="7"/>
                <w:rFonts w:hint="eastAsia"/>
                <w:lang w:val="en-US" w:eastAsia="zh-CN"/>
              </w:rPr>
            </w:pPr>
          </w:p>
          <w:p w14:paraId="1624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0" w:lineRule="atLeast"/>
              <w:jc w:val="center"/>
              <w:textAlignment w:val="auto"/>
              <w:rPr>
                <w:rStyle w:val="7"/>
                <w:rFonts w:hint="eastAsia"/>
                <w:lang w:val="en-US" w:eastAsia="zh-CN"/>
              </w:rPr>
            </w:pPr>
            <w:r>
              <w:rPr>
                <w:rStyle w:val="7"/>
                <w:rFonts w:hint="eastAsia"/>
                <w:lang w:val="en-US" w:eastAsia="zh-CN"/>
              </w:rPr>
              <w:t>评审说明</w:t>
            </w:r>
          </w:p>
          <w:p w14:paraId="5F70E5C6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067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28DDE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分项</w:t>
            </w:r>
          </w:p>
        </w:tc>
        <w:tc>
          <w:tcPr>
            <w:tcW w:w="725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C0A87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  <w:tc>
          <w:tcPr>
            <w:tcW w:w="94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83E48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</w:tr>
      <w:tr w14:paraId="607C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15AAD3F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报价分</w:t>
            </w:r>
          </w:p>
        </w:tc>
        <w:tc>
          <w:tcPr>
            <w:tcW w:w="7256" w:type="dxa"/>
            <w:shd w:val="clear" w:color="auto" w:fill="auto"/>
            <w:noWrap w:val="0"/>
            <w:vAlign w:val="top"/>
          </w:tcPr>
          <w:p w14:paraId="0E8BD6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报价方式：参照原国家计委《关于印发招标代理服务收费管理暂行办法的通知》（计价格〔2002〕1980号）文件自报下浮率，每下浮1%得1分。</w:t>
            </w:r>
          </w:p>
          <w:p w14:paraId="67E886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注：招标代理服务费由中标单位支付。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7A62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</w:tr>
      <w:tr w14:paraId="58FA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03453A3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二、针对本项目的服务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2EF5E8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服务方案包含但不限于招标组织程序、服务事项处理时限、服务质量保证措施、服务承诺、人员配置、服务承诺、廉洁从业、档案管理措施等。</w:t>
            </w:r>
          </w:p>
          <w:p w14:paraId="4CB113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服务方案优15—10分，良10—5分，差为5—1分，未提供服务方案或提供的服务方案与本次采购内容无关的得0分。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7C64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15分</w:t>
            </w:r>
          </w:p>
        </w:tc>
      </w:tr>
      <w:tr w14:paraId="5921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55E28A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CN" w:eastAsia="en-US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>营业场地情况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3E305C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1.办公面积1000平米及以上得3分；600～1000平米（不含）得2分；300～600平米（不含）得1分；300平米（不含）以下得0分；在贵州省无办公室场所或未提供合格证明材料，得0分。</w:t>
            </w:r>
          </w:p>
          <w:p w14:paraId="06AA33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（需提供房产证及购房合同，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租赁合同复印件或扫描件）</w:t>
            </w:r>
          </w:p>
          <w:p w14:paraId="76E1A7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2.设置有独立的开标厅（室）、评标厅（室）、档案管理室，安装有视频监控系统得2分。（提供办公场所平面示意图和现场图片、安装有视频监控系统照片。）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14B631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3655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544C728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 w:eastAsia="zh-CN"/>
              </w:rPr>
              <w:t>拟投入本项目的项目负责人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34E04C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项目负责人从事招标代理行业6年及以上的得5分；3年及以上不足6年的得2分；3年以下不得分。（需提供招标代理机构社保缴纳时间作为工作年限的证明材料，如为退休人员，退休前需要代理机构购买社保满足年限，并提供退休证等证明材料）</w:t>
            </w:r>
          </w:p>
          <w:p w14:paraId="1B8E5C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2.项目负责人具有中级及以上职称证书的得5分。（证书复印件或扫描件加盖公章）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526D8E7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21BF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502BD2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 w:eastAsia="zh-CN"/>
              </w:rPr>
              <w:t>企业荣誉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</w:p>
          <w:p w14:paraId="186F97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 w:firstLine="964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实力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0111E2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1.近三年获得贵州省招标行业协会表彰的“优秀招标代理机构”称号，每获得一次“优秀招标代理机构”称号得1分，共3分；</w:t>
            </w:r>
          </w:p>
          <w:p w14:paraId="535D4B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2.近三年获得贵阳市招标行业协会表彰的“优秀招标代理机构”称号，每获得一次“优秀招标代理机构”称号得1分，共3分；</w:t>
            </w:r>
          </w:p>
          <w:p w14:paraId="24B4C4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3.招标代理机构获得招标采购专职从业人员能力考评证书的人员10人至15人得3分，16人及以上得6分，需提供人员证书及近三个月社保缴纳证明。其他不得分；</w:t>
            </w:r>
          </w:p>
          <w:p w14:paraId="1999E57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4.近三年获得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，提供国家税务总局查询截图，每获得一次“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纳税信用A级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”得3分，共3分。</w:t>
            </w:r>
          </w:p>
          <w:p w14:paraId="77E26F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zh-CN" w:eastAsia="zh-CN" w:bidi="ar-SA"/>
              </w:rPr>
              <w:t>企业荣誉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及实力证明材料应包含：提供上述有效证明文件复印件或扫描件加盖公章。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1A0063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</w:tr>
      <w:tr w14:paraId="1BCD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679EFAD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>业绩</w:t>
            </w:r>
          </w:p>
        </w:tc>
        <w:tc>
          <w:tcPr>
            <w:tcW w:w="7256" w:type="dxa"/>
            <w:shd w:val="clear" w:color="auto" w:fill="auto"/>
            <w:noWrap w:val="0"/>
            <w:vAlign w:val="top"/>
          </w:tcPr>
          <w:p w14:paraId="08BB2C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1.提供近三年以来代理的教育行业相关的政府采购业绩，提供一个得2分，满分10分；</w:t>
            </w:r>
          </w:p>
          <w:p w14:paraId="7BCDE1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2.提供近三年以来代理的类似政府采购业绩（含会议服务相关内容），提供一个得2分，满分20分；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业绩材料应包含：合同和政府采购网上的招标公告（或政府采购网上的中标公告）作为证明材料，以上材料加盖投标人公章，提供不全或未提供的不予计分。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27C1BF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30分</w:t>
            </w:r>
          </w:p>
        </w:tc>
      </w:tr>
      <w:tr w14:paraId="642F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262" w:type="dxa"/>
            <w:shd w:val="clear" w:color="auto" w:fill="auto"/>
            <w:noWrap w:val="0"/>
            <w:vAlign w:val="center"/>
          </w:tcPr>
          <w:p w14:paraId="75BB8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after="0" w:line="360" w:lineRule="auto"/>
              <w:ind w:right="-2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评审专家及系统</w:t>
            </w:r>
          </w:p>
        </w:tc>
        <w:tc>
          <w:tcPr>
            <w:tcW w:w="7256" w:type="dxa"/>
            <w:shd w:val="clear" w:color="auto" w:fill="auto"/>
            <w:noWrap w:val="0"/>
            <w:vAlign w:val="center"/>
          </w:tcPr>
          <w:p w14:paraId="26798B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1.具有独立的专家抽取系统且专家人数不低于 600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人的得 1分；每增加200人，加1分；本项共计 3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分。 </w:t>
            </w:r>
          </w:p>
          <w:p w14:paraId="7B3834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注：提供专家抽取系统截图及专家人员清单（须包含专家姓名、职称、专业等，为保证专家隐私无须填写联系方式），不提供不得分。 </w:t>
            </w:r>
          </w:p>
          <w:p w14:paraId="272B89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48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2.具备完善的专家抽取流程，根据提供的抽取流程进行评分，流程严谨，好的得 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1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分，一般的得 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0.5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分，差的不得分，不提供不得分；具有独立的专家抽取系统得 </w:t>
            </w:r>
            <w:r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1 </w:t>
            </w: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分（注：提供专家抽取系统截图，不提供不得分）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49FA91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5分</w:t>
            </w:r>
          </w:p>
        </w:tc>
      </w:tr>
    </w:tbl>
    <w:p w14:paraId="516352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C2567"/>
    <w:multiLevelType w:val="singleLevel"/>
    <w:tmpl w:val="D72C2567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224CA"/>
    <w:rsid w:val="0B6226C2"/>
    <w:rsid w:val="0F4E618A"/>
    <w:rsid w:val="13966E30"/>
    <w:rsid w:val="20F224CA"/>
    <w:rsid w:val="273E55C5"/>
    <w:rsid w:val="2CDF446E"/>
    <w:rsid w:val="30E336FB"/>
    <w:rsid w:val="36242FE2"/>
    <w:rsid w:val="42F5395C"/>
    <w:rsid w:val="48117779"/>
    <w:rsid w:val="49C83712"/>
    <w:rsid w:val="58A61818"/>
    <w:rsid w:val="6FC50EA2"/>
    <w:rsid w:val="760A516A"/>
    <w:rsid w:val="76257DC8"/>
    <w:rsid w:val="7B5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ahoma" w:hAnsi="Tahoma"/>
      <w:szCs w:val="24"/>
    </w:rPr>
  </w:style>
  <w:style w:type="character" w:customStyle="1" w:styleId="7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10e643b0-c50d-4878-b622-2f933fb8f3f5</errorID>
      <errorWord>[2002]1980号</errorWord>
      <group>L1_Knowledge</group>
      <groupName>知识性问题</groupName>
      <ability>L2_Knowledge</ability>
      <abilityName>其他知识</abilityName>
      <candidateList>
        <item>〔2002〕1980号</item>
      </candidateList>
      <explain>发文字号格式错误。</explain>
      <paraID> E8BD6E7</paraID>
      <start>39</start>
      <end>50</end>
      <status>modified</status>
      <modifiedWord>〔2002〕1980号</modifiedWord>
      <trackRevisions>false</trackRevisions>
    </reviewItem>
    <reviewItem>
      <errorID>bad3ad20-6307-46b4-b187-147c06385aaf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4CB1135A</paraID>
      <start>7</start>
      <end>8</end>
      <status>modified</status>
      <modifiedWord>—</modifiedWord>
      <trackRevisions>false</trackRevisions>
    </reviewItem>
    <reviewItem>
      <errorID>818438f4-223a-4d7f-b758-60b31ec42f63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4CB1135A</paraID>
      <start>15</start>
      <end>16</end>
      <status>modified</status>
      <modifiedWord>—</modifiedWord>
      <trackRevisions>false</trackRevisions>
    </reviewItem>
    <reviewItem>
      <errorID>e117f92f-bfe2-478e-a7ec-d1f1a9176e51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4CB1135A</paraID>
      <start>22</start>
      <end>23</end>
      <status>modified</status>
      <modifiedWord>—</modifiedWord>
      <trackRevisions>false</trackRevisions>
    </reviewItem>
    <reviewItem>
      <errorID>ffc54ff3-9549-453c-a926-486898a8875b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3E305CB8</paraID>
      <start>0</start>
      <end>2</end>
      <status>modified</status>
      <modifiedWord>1.</modifiedWord>
      <trackRevisions>false</trackRevisions>
    </reviewItem>
    <reviewItem>
      <errorID>472d2ba8-829f-45b0-95ea-fb493e364978</errorID>
      <errorWord>平米</errorWord>
      <group>L1_Word</group>
      <groupName>字词问题</groupName>
      <ability>L2_Typo</ability>
      <abilityName>字词错误</abilityName>
      <candidateList>
        <item>平方米</item>
      </candidateList>
      <explain>〈量〉面积单位，边长1米的正方形的面积是1平方米，符号为m²。</explain>
      <paraID>3E305CB8</paraID>
      <start>10</start>
      <end>13</end>
      <status>modified</status>
      <modifiedWord>平方米</modifiedWord>
      <trackRevisions>false</trackRevisions>
    </reviewItem>
    <reviewItem>
      <errorID>15aa84ce-cab6-46cf-870f-f7e5f35c1415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6AA337F</paraID>
      <start>7</start>
      <end>8</end>
      <status>unmodified</status>
      <modifiedWord/>
      <trackRevisions>false</trackRevisions>
    </reviewItem>
    <reviewItem>
      <errorID>19883b68-29df-4828-9b2e-d400d6880c69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6AA337F</paraID>
      <start>12</start>
      <end>13</end>
      <status>unmodified</status>
      <modifiedWord/>
      <trackRevisions>false</trackRevisions>
    </reviewItem>
    <reviewItem>
      <errorID>c9118262-8df5-4bcc-bd29-df4162d00fc8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6AA337F</paraID>
      <start>22</start>
      <end>23</end>
      <status>unmodified</status>
      <modifiedWord/>
      <trackRevisions>false</trackRevisions>
    </reviewItem>
    <reviewItem>
      <errorID>9f602260-d65b-445b-bafa-0c2e443888ff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6AA337F</paraID>
      <start>27</start>
      <end>28</end>
      <status>unmodified</status>
      <modifiedWord/>
      <trackRevisions>false</trackRevisions>
    </reviewItem>
    <reviewItem>
      <errorID>73199630-4e32-4d91-945b-1206555ca86d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76E1A72F</paraID>
      <start>0</start>
      <end>2</end>
      <status>modified</status>
      <modifiedWord>2.</modifiedWord>
      <trackRevisions>false</trackRevisions>
    </reviewItem>
    <reviewItem>
      <errorID>fe6815f5-10e6-4b5c-9968-4c555cfec78b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34E04C72</paraID>
      <start>0</start>
      <end>2</end>
      <status>modified</status>
      <modifiedWord>1.</modifiedWord>
      <trackRevisions>false</trackRevisions>
    </reviewItem>
    <reviewItem>
      <errorID>3c6152fa-a103-4f80-84f3-6a40c1331132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1B8E5C59</paraID>
      <start>0</start>
      <end>2</end>
      <status>modified</status>
      <modifiedWord>2.</modifiedWord>
      <trackRevisions>false</trackRevisions>
    </reviewItem>
    <reviewItem>
      <errorID>747b3241-604b-4bad-8eb4-4ce6d94a56b8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111E215</paraID>
      <start>0</start>
      <end>2</end>
      <status>modified</status>
      <modifiedWord>1.</modifiedWord>
      <trackRevisions>false</trackRevisions>
    </reviewItem>
    <reviewItem>
      <errorID>8b676b62-2ada-4013-a7c0-1a1e169166e8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535D4B4C</paraID>
      <start>0</start>
      <end>2</end>
      <status>modified</status>
      <modifiedWord>2.</modifiedWord>
      <trackRevisions>false</trackRevisions>
    </reviewItem>
    <reviewItem>
      <errorID>8ddb9b5f-724f-46d2-9e5a-bef696ab90b0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24B4C467</paraID>
      <start>0</start>
      <end>2</end>
      <status>modified</status>
      <modifiedWord>3.</modifiedWord>
      <trackRevisions>false</trackRevisions>
    </reviewItem>
    <reviewItem>
      <errorID>d7135e23-0b77-48cc-9665-14ecac666b75</errorID>
      <errorWord>其它不</errorWord>
      <group>L1_Word</group>
      <groupName>字词问题</groupName>
      <ability>L2_Alias</ability>
      <abilityName>也作/曾用词</abilityName>
      <candidateList>
        <item>其他不</item>
      </candidateList>
      <explain>词汇[其它不]为不规范表述或旧称，其规范书面表述为[其他不]。</explain>
      <paraID>24B4C467</paraID>
      <start>69</start>
      <end>72</end>
      <status>modified</status>
      <modifiedWord>其他不</modifiedWord>
      <trackRevisions>false</trackRevisions>
    </reviewItem>
    <reviewItem>
      <errorID>ecf65d27-9781-42d9-ab0a-f78dfed640b1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1999E575</paraID>
      <start>0</start>
      <end>2</end>
      <status>modified</status>
      <modifiedWord>4.</modifiedWord>
      <trackRevisions>false</trackRevisions>
    </reviewItem>
    <reviewItem>
      <errorID>3f525fd7-0049-48c5-af2b-81abe8218308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8BB2C56</paraID>
      <start>0</start>
      <end>2</end>
      <status>modified</status>
      <modifiedWord>1.</modifiedWord>
      <trackRevisions>false</trackRevisions>
    </reviewItem>
    <reviewItem>
      <errorID>66929a85-63ed-4cf9-b12e-a2b67f6f2671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7BCDE1EE</paraID>
      <start>0</start>
      <end>2</end>
      <status>modified</status>
      <modifiedWord>2.</modifiedWord>
      <trackRevisions>false</trackRevisions>
    </reviewItem>
    <reviewItem>
      <errorID>8eab9096-c2ff-43ac-9ba3-4f600696061f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26798B83</paraID>
      <start>0</start>
      <end>2</end>
      <status>modified</status>
      <modifiedWord>1.</modifiedWord>
      <trackRevisions>false</trackRevisions>
    </reviewItem>
    <reviewItem>
      <errorID>36406830-8dab-465b-92f3-ceba733dae6c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272B8919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cff709c-8d69-4b56-9dd1-60dfa341d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1234</Words>
  <Characters>1283</Characters>
  <Lines>0</Lines>
  <Paragraphs>0</Paragraphs>
  <TotalTime>15</TotalTime>
  <ScaleCrop>false</ScaleCrop>
  <LinksUpToDate>false</LinksUpToDate>
  <CharactersWithSpaces>1323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2026-03-07T05:07:00Z</dcterms:created>
  <dc:creator>A灬W灬H</dc:creator>
  <cp:lastModifiedBy>Evelyn</cp:lastModifiedBy>
  <dcterms:modified xsi:type="dcterms:W3CDTF">2026-03-13T02:10:15Z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AD8EEDDF9A8942539520782382C9BBC9_13</vt:lpwstr>
  </property>
  <property fmtid="{D5CDD505-2E9C-101B-9397-08002B2CF9AE}" pid="4" name="KSOTemplateDocerSaveRecord">
    <vt:lpwstr>eyJoZGlkIjoiNTAxZDUzYzA4NzY0MDJiOTVkMTZhNTVlYzUxNjcyMmUiLCJ1c2VySWQiOiIyODExMjU3MzQifQ==</vt:lpwstr>
  </property>
</Properties>
</file>