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年全国青少年校园足球特色学校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tbl>
      <w:tblPr>
        <w:tblStyle w:val="4"/>
        <w:tblW w:w="94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811"/>
        <w:gridCol w:w="746"/>
        <w:gridCol w:w="2760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381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学校名称</w:t>
            </w:r>
          </w:p>
        </w:tc>
        <w:tc>
          <w:tcPr>
            <w:tcW w:w="74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学校类别</w:t>
            </w:r>
          </w:p>
        </w:tc>
        <w:tc>
          <w:tcPr>
            <w:tcW w:w="276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所属市</w:t>
            </w:r>
          </w:p>
        </w:tc>
        <w:tc>
          <w:tcPr>
            <w:tcW w:w="148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所属县（区）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观山湖区铭苑中学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B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贵阳市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观山湖区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观山湖区铭廷小学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贵阳市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观山湖区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观山湖区第十中学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贵阳市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观山湖区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贵阳市南明区李端棻中学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B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贵阳市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贵阳市白云区都拉民族乡小河小学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贵阳市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白云区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贵阳市白云区牛场布依族乡小山小学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贵阳市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白云区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贵阳市花溪区同为京学附属实验学校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贵阳市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花溪区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六盘水市水城区第十七小学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六盘水市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六盘水市水城区尖山街道尖山小学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六盘水市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六盘水市水城区第十八小学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六盘水市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六盘水市水城区第四小学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六盘水市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六盘水市钟山区木果镇中心校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B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六盘水市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钟山区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六盘水市钟山区青林乡中心校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六盘水市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钟山区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六盘水市第二实验中学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D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六盘水市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钟山区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六盘水市钟山区第十六小学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六盘水市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钟山区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六枝特区郎岱镇第二小学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六盘水市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六枝特区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盘州市大山镇大山小学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六盘水市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盘州市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盘州市第九中学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D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六盘水市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盘州市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盘州市第六小学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六盘水市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盘州市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七星关区燕子口镇燕子口小学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七星关区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21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七星关区大银中学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七星关区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22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七星关区小吉场中学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七星关区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23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七星关区撒拉溪中学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七星关区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24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七星关区大屯中学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七星关区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黔西市红林彝族苗族乡红林小学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黔西市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26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贵州百里杜鹃管理区仁和彝族苗族乡纸厂小学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黔西市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27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黔西市第一小学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黔西市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28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黔西市铁石苗族彝族乡铁石小学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黔西市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29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黔西市林泉镇林泉小学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黔西市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大方县牛场苗族彝族乡牛场中学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31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贵州百里杜鹃管理区百纳彝族乡第二小学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大方县黄泥塘中学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33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大方县猫场镇初级中学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34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纳雍县水东中学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纳雍县锅圈岩苗族彝族乡马摆小学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36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纳雍县玉龙坝中学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37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纳雍天河实验学校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38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纳雍县第八小学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39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纳雍县第一小学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40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纳雍县董地苗族彝族乡中心学校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41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金沙县民族中学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金沙县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42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金沙县高坪镇中心学校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金沙县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43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织金县第七小学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织金县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44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织金县金凤街道金凤中学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织金县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45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威宁自治县草海镇保家小学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威宁彝族回族苗族自治县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46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威宁自治县第五小学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威宁彝族回族苗族自治县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47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威宁县民族初级中学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威宁彝族回族苗族自治县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48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威宁自治县中等职业学校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威宁彝族回族苗族自治县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49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赫章县可乐中学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赫章县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赫章县第三小学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赫章县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51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榕江县古州镇中心校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52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榕江县两汪乡中心校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53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榕江县乐里镇中心校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54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从江县第二民族中学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55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从江县第二民族高级中学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56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从江县西山镇中心小学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57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从江县职业技术学校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58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从江县斗里镇中心小学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59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从江县停洞中学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60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岑巩县综合高级中学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岑巩县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61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丹寨县排调民族小学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62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丹寨县烧茶小学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63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丹寨县民族职业技术学校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64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丹寨县南皋小学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65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贵州省黄平民族中学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66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剑河县中等职业技术学校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67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剑河县第二中学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68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雷山县第三小学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69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雷山县第二中学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70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贵州省雷山县丹江小学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71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三穗县长吉镇中心小学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72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施秉县第四小学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73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贵州省台江县城关第三小学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黔东南苗族侗族自治州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74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兴仁市第五中学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黔西南布依族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75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普安县高棉乡高棉小学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76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普安县兴中镇铅矿学校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77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普安县青山镇金塘小学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78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普安县兴中镇田坝小学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79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普安县茶源街道细寨民族小学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80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普安县楼下镇羊屯小学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黔西南布依族苗族自治州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注：学校类别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“A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小学，B初级中学，C 九年一贯制学校，D高级中学，E完全中学，F 十二年一贯制学校，G中等职业学校”。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3C001"/>
    <w:rsid w:val="1BF05AF9"/>
    <w:rsid w:val="319F0F18"/>
    <w:rsid w:val="3F63C001"/>
    <w:rsid w:val="3FFF920A"/>
    <w:rsid w:val="666554FD"/>
    <w:rsid w:val="6CAFC80C"/>
    <w:rsid w:val="77DBEBB9"/>
    <w:rsid w:val="AFDF7813"/>
    <w:rsid w:val="E7D41B7E"/>
    <w:rsid w:val="ECEE0298"/>
    <w:rsid w:val="FC2DF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2025-10-25T06:20:00Z</dcterms:created>
  <dc:creator>ysgz</dc:creator>
  <cp:lastModifiedBy>艺</cp:lastModifiedBy>
  <cp:lastPrinted>2025-10-27T14:52:00Z</cp:lastPrinted>
  <dcterms:modified xsi:type="dcterms:W3CDTF">2025-10-27T06:58:14Z</dcterms:modified>
  <dc:title>关于贵州省2025年全国青少年校园足球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9AB8E6162CD982EBC91AFB68F7C549EE</vt:lpwstr>
  </property>
</Properties>
</file>