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Style w:val="6"/>
          <w:rFonts w:hint="eastAsia"/>
          <w:sz w:val="40"/>
          <w:szCs w:val="40"/>
          <w:lang w:val="en-US" w:eastAsia="zh-CN" w:bidi="ar"/>
        </w:rPr>
      </w:pPr>
      <w:r>
        <w:rPr>
          <w:rStyle w:val="6"/>
          <w:sz w:val="40"/>
          <w:szCs w:val="40"/>
          <w:lang w:val="en-US" w:eastAsia="zh-CN" w:bidi="ar"/>
        </w:rPr>
        <w:t>2024年</w:t>
      </w:r>
      <w:r>
        <w:rPr>
          <w:rStyle w:val="6"/>
          <w:rFonts w:hint="eastAsia"/>
          <w:sz w:val="40"/>
          <w:szCs w:val="40"/>
          <w:lang w:val="en-US" w:eastAsia="zh-CN" w:bidi="ar"/>
        </w:rPr>
        <w:t>贵州省</w:t>
      </w:r>
      <w:r>
        <w:rPr>
          <w:rStyle w:val="6"/>
          <w:sz w:val="40"/>
          <w:szCs w:val="40"/>
          <w:lang w:val="en-US" w:eastAsia="zh-CN" w:bidi="ar"/>
        </w:rPr>
        <w:t>省级示范幼儿园评估</w:t>
      </w:r>
      <w:r>
        <w:rPr>
          <w:rStyle w:val="6"/>
          <w:rFonts w:hint="eastAsia"/>
          <w:sz w:val="40"/>
          <w:szCs w:val="40"/>
          <w:lang w:val="en-US" w:eastAsia="zh-CN" w:bidi="ar"/>
        </w:rPr>
        <w:t>通过名单</w:t>
      </w:r>
    </w:p>
    <w:p>
      <w:pPr>
        <w:pStyle w:val="2"/>
        <w:jc w:val="center"/>
        <w:rPr>
          <w:rStyle w:val="6"/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（申 类）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919"/>
        <w:gridCol w:w="4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省级示范幼儿园（一类）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贵州省人民政府机关幼儿园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盘州市第一幼儿园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凯里市第八幼儿园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兴义市百春幼儿园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省级示范幼儿园（二类）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江口县实验幼儿园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省级示范幼儿园（三类）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铜仁幼儿师范高等专科学校附属幼儿园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沿河土家族自治县民族幼儿园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三穗县示范幼儿园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册亨县幼儿园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兴仁市实验幼儿园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7" w:firstLineChars="0"/>
        <w:jc w:val="center"/>
        <w:textAlignment w:val="auto"/>
        <w:rPr>
          <w:rStyle w:val="7"/>
          <w:rFonts w:hint="eastAsia"/>
          <w:sz w:val="40"/>
          <w:szCs w:val="40"/>
          <w:lang w:val="en-US" w:eastAsia="zh-CN" w:bidi="ar"/>
        </w:rPr>
      </w:pPr>
      <w:r>
        <w:rPr>
          <w:rStyle w:val="7"/>
          <w:sz w:val="40"/>
          <w:szCs w:val="40"/>
          <w:lang w:val="en-US" w:eastAsia="zh-CN" w:bidi="ar"/>
        </w:rPr>
        <w:t>2024年</w:t>
      </w:r>
      <w:r>
        <w:rPr>
          <w:rStyle w:val="7"/>
          <w:rFonts w:hint="eastAsia"/>
          <w:sz w:val="40"/>
          <w:szCs w:val="40"/>
          <w:lang w:val="en-US" w:eastAsia="zh-CN" w:bidi="ar"/>
        </w:rPr>
        <w:t>贵州省</w:t>
      </w:r>
      <w:r>
        <w:rPr>
          <w:rStyle w:val="7"/>
          <w:sz w:val="40"/>
          <w:szCs w:val="40"/>
          <w:lang w:val="en-US" w:eastAsia="zh-CN" w:bidi="ar"/>
        </w:rPr>
        <w:t>省级示范幼儿园</w:t>
      </w:r>
      <w:r>
        <w:rPr>
          <w:rStyle w:val="7"/>
          <w:rFonts w:hint="eastAsia"/>
          <w:sz w:val="40"/>
          <w:szCs w:val="40"/>
          <w:lang w:val="en-US" w:eastAsia="zh-CN" w:bidi="ar"/>
        </w:rPr>
        <w:t>评估通过名单</w:t>
      </w:r>
    </w:p>
    <w:p>
      <w:pPr>
        <w:pStyle w:val="2"/>
        <w:jc w:val="center"/>
        <w:rPr>
          <w:rStyle w:val="7"/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Style w:val="7"/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（复 查）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520"/>
        <w:gridCol w:w="3617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省级示范幼儿园（一类）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北京市北海幼儿园贵阳分园</w:t>
            </w:r>
          </w:p>
        </w:tc>
        <w:tc>
          <w:tcPr>
            <w:tcW w:w="132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凯里市第四幼儿园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六盘水市第四实验幼儿园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玉屏侗族自治县实验幼儿园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省级示范幼儿园（二类）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清镇市机关幼儿园</w:t>
            </w:r>
          </w:p>
        </w:tc>
        <w:tc>
          <w:tcPr>
            <w:tcW w:w="13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织金县城南幼儿园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播州区实验幼儿园</w:t>
            </w:r>
          </w:p>
        </w:tc>
        <w:tc>
          <w:tcPr>
            <w:tcW w:w="132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安顺市实验学校幼儿园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六枝特区实验幼儿园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省级示范幼儿园（三类）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赫章县第一幼儿园</w:t>
            </w:r>
          </w:p>
        </w:tc>
        <w:tc>
          <w:tcPr>
            <w:tcW w:w="13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安龙县栖凤第一幼儿园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修文县第一幼儿园</w:t>
            </w:r>
          </w:p>
        </w:tc>
        <w:tc>
          <w:tcPr>
            <w:tcW w:w="132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新蒲新区虾子镇中心幼儿园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赤水市市中幼儿园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汇川区中心幼儿园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桐梓县中心幼儿园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水城区第七幼儿园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铜仁市万山区第一幼儿园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思南县第三幼儿园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省级示范幼儿园（三类）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德江县第二幼儿园</w:t>
            </w:r>
          </w:p>
        </w:tc>
        <w:tc>
          <w:tcPr>
            <w:tcW w:w="132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镇宁自治县第一幼儿园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榕江县示范幼儿园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岑巩县实验幼儿园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天柱县第一幼儿园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贞丰县第一幼儿园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独山县第二幼儿园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贵定县八一幼儿园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都匀市第一幼儿园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荔波县第二幼儿园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龙里县第二幼儿园</w:t>
            </w: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B36F8"/>
    <w:rsid w:val="6C9A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7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7">
    <w:name w:val="font5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2024-07-15T03:29:00Z</dcterms:created>
  <dc:creator>jytwlzx</dc:creator>
  <cp:lastModifiedBy>jytwlzx</cp:lastModifiedBy>
  <dcterms:modified xsi:type="dcterms:W3CDTF">2024-07-15T03:45:16Z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